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285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60" w:line="227" w:lineRule="auto"/>
        <w:ind w:left="9"/>
        <w:textAlignment w:val="baseline"/>
        <w:rPr>
          <w:rFonts w:hint="eastAsia" w:ascii="Arial" w:eastAsia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60"/>
          <w:sz w:val="28"/>
          <w:szCs w:val="28"/>
          <w:lang w:val="en-US" w:eastAsia="zh-CN"/>
        </w:rPr>
        <w:t>2</w:t>
      </w:r>
    </w:p>
    <w:p w14:paraId="55AF2B5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" w:after="0" w:afterLines="50" w:line="560" w:lineRule="exact"/>
        <w:ind w:left="3872" w:right="96" w:hanging="3753"/>
        <w:jc w:val="center"/>
        <w:textAlignment w:val="baseline"/>
        <w:outlineLvl w:val="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  <w:t>吉利学院高等教育自学考试（省考课程)考场规则</w:t>
      </w:r>
    </w:p>
    <w:p w14:paraId="7DA448C2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" w:right="0" w:rightChars="0" w:firstLine="643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一、考生应诚信考试，遵规守纪。自觉服从监考员等考试工</w:t>
      </w:r>
      <w:r>
        <w:rPr>
          <w:spacing w:val="5"/>
          <w:sz w:val="28"/>
          <w:szCs w:val="28"/>
        </w:rPr>
        <w:t>作人员管理，不得以任何理由妨碍监考员等考试工作</w:t>
      </w:r>
      <w:r>
        <w:rPr>
          <w:spacing w:val="4"/>
          <w:sz w:val="28"/>
          <w:szCs w:val="28"/>
        </w:rPr>
        <w:t>人员履行职</w:t>
      </w:r>
      <w:r>
        <w:rPr>
          <w:spacing w:val="6"/>
          <w:sz w:val="28"/>
          <w:szCs w:val="28"/>
        </w:rPr>
        <w:t>责，不得扰乱考场及其他考试工作地点的秩序。</w:t>
      </w:r>
    </w:p>
    <w:p w14:paraId="31CF904D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ind w:left="651"/>
        <w:textAlignment w:val="baseline"/>
        <w:rPr>
          <w:sz w:val="28"/>
          <w:szCs w:val="28"/>
        </w:rPr>
      </w:pPr>
      <w:r>
        <w:rPr>
          <w:spacing w:val="6"/>
          <w:sz w:val="28"/>
          <w:szCs w:val="28"/>
        </w:rPr>
        <w:t>二、考生凭准考证、有效居民身份证参加考试。</w:t>
      </w:r>
    </w:p>
    <w:p w14:paraId="5E8D599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5" w:line="560" w:lineRule="exact"/>
        <w:ind w:left="2" w:right="0" w:rightChars="0" w:firstLine="648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三、考生应主动接受监考员按规定进行的身份验证和对随身</w:t>
      </w:r>
      <w:r>
        <w:rPr>
          <w:spacing w:val="5"/>
          <w:sz w:val="28"/>
          <w:szCs w:val="28"/>
        </w:rPr>
        <w:t>物品等进行的必要检查。考生所带物品须存放在指定地点</w:t>
      </w:r>
      <w:r>
        <w:rPr>
          <w:spacing w:val="4"/>
          <w:sz w:val="28"/>
          <w:szCs w:val="28"/>
        </w:rPr>
        <w:t>，严禁</w:t>
      </w:r>
      <w:r>
        <w:rPr>
          <w:spacing w:val="5"/>
          <w:sz w:val="28"/>
          <w:szCs w:val="28"/>
        </w:rPr>
        <w:t>携带手机等通信工具和具有照相摄像功能的电子设备等</w:t>
      </w:r>
      <w:r>
        <w:rPr>
          <w:spacing w:val="4"/>
          <w:sz w:val="28"/>
          <w:szCs w:val="28"/>
        </w:rPr>
        <w:t>（含上述</w:t>
      </w:r>
      <w:r>
        <w:rPr>
          <w:sz w:val="28"/>
          <w:szCs w:val="28"/>
        </w:rPr>
        <w:t>功能的电子手表）进入考场。</w:t>
      </w:r>
    </w:p>
    <w:p w14:paraId="2C6851C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ind w:left="679"/>
        <w:textAlignment w:val="baseline"/>
        <w:rPr>
          <w:sz w:val="28"/>
          <w:szCs w:val="28"/>
        </w:rPr>
      </w:pPr>
      <w:r>
        <w:rPr>
          <w:spacing w:val="6"/>
          <w:sz w:val="28"/>
          <w:szCs w:val="28"/>
        </w:rPr>
        <w:t>四、入场后，对号入座，将有关证件放在桌</w:t>
      </w:r>
      <w:r>
        <w:rPr>
          <w:spacing w:val="5"/>
          <w:sz w:val="28"/>
          <w:szCs w:val="28"/>
        </w:rPr>
        <w:t>上以便核验。</w:t>
      </w:r>
    </w:p>
    <w:p w14:paraId="7A06537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560" w:lineRule="exact"/>
        <w:ind w:left="2" w:right="0" w:rightChars="0" w:firstLine="641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按计算机界面出现的提示操作，考生答题前必须输入正确的规定数据信息，输入错误者，不计成绩。考生核对考试科目与自己所报科目是否一致，如有异常，应立即举手报告。凡涉及试题内容的问题，不得向监考员询问。</w:t>
      </w:r>
    </w:p>
    <w:p w14:paraId="136747A8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646"/>
        <w:textAlignment w:val="baseline"/>
        <w:rPr>
          <w:sz w:val="28"/>
          <w:szCs w:val="28"/>
        </w:rPr>
      </w:pPr>
      <w:r>
        <w:rPr>
          <w:spacing w:val="6"/>
          <w:sz w:val="28"/>
          <w:szCs w:val="28"/>
        </w:rPr>
        <w:t>五、统一开考指令发出后方可开始答题。</w:t>
      </w:r>
    </w:p>
    <w:p w14:paraId="4B46B58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7" w:line="560" w:lineRule="exact"/>
        <w:ind w:left="2" w:right="4" w:firstLine="641"/>
        <w:textAlignment w:val="baseline"/>
        <w:rPr>
          <w:sz w:val="28"/>
          <w:szCs w:val="28"/>
        </w:rPr>
      </w:pPr>
      <w:r>
        <w:rPr>
          <w:spacing w:val="5"/>
          <w:sz w:val="28"/>
          <w:szCs w:val="28"/>
        </w:rPr>
        <w:t>六、开考15分钟后，不得进入考点参加当次科目考试。不</w:t>
      </w:r>
      <w:r>
        <w:rPr>
          <w:spacing w:val="7"/>
          <w:sz w:val="28"/>
          <w:szCs w:val="28"/>
        </w:rPr>
        <w:t>得早于当科考试结束30分钟交卷出场，交卷后经监考老师同意</w:t>
      </w:r>
      <w:r>
        <w:rPr>
          <w:spacing w:val="5"/>
          <w:sz w:val="28"/>
          <w:szCs w:val="28"/>
        </w:rPr>
        <w:t>方可离开考场，已退场考生不得重返考场再续考，也不得</w:t>
      </w:r>
      <w:r>
        <w:rPr>
          <w:spacing w:val="4"/>
          <w:sz w:val="28"/>
          <w:szCs w:val="28"/>
        </w:rPr>
        <w:t>在考场</w:t>
      </w:r>
      <w:r>
        <w:rPr>
          <w:sz w:val="28"/>
          <w:szCs w:val="28"/>
        </w:rPr>
        <w:t>外逗留或交谈。</w:t>
      </w:r>
    </w:p>
    <w:p w14:paraId="2C047DF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1" w:line="560" w:lineRule="exact"/>
        <w:ind w:firstLine="647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七、考生必须服从监考教师的管理，严格遵守考场纪律。在</w:t>
      </w:r>
      <w:r>
        <w:rPr>
          <w:spacing w:val="5"/>
          <w:sz w:val="28"/>
          <w:szCs w:val="28"/>
        </w:rPr>
        <w:t>考场内须保持安静，不得吸烟，不得喧哗，不得交头接耳、</w:t>
      </w:r>
      <w:r>
        <w:rPr>
          <w:spacing w:val="4"/>
          <w:sz w:val="28"/>
          <w:szCs w:val="28"/>
        </w:rPr>
        <w:t>左顾</w:t>
      </w: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右盼、打手势、做暗号，不得夹带、旁窥、抄袭或有意让他人抄袭，不得传抄答案或交换草稿纸，不得传递文具、物品等，</w:t>
      </w:r>
      <w:r>
        <w:rPr>
          <w:spacing w:val="4"/>
          <w:sz w:val="28"/>
          <w:szCs w:val="28"/>
        </w:rPr>
        <w:t>不得</w:t>
      </w:r>
      <w:r>
        <w:rPr>
          <w:spacing w:val="-5"/>
          <w:sz w:val="28"/>
          <w:szCs w:val="28"/>
        </w:rPr>
        <w:t>将草稿纸带出考场。不得使用</w:t>
      </w:r>
      <w:r>
        <w:rPr>
          <w:spacing w:val="-5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U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盘，不得在桌面开启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WORD</w:t>
      </w:r>
      <w:r>
        <w:rPr>
          <w:spacing w:val="-5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文档、</w:t>
      </w:r>
      <w:r>
        <w:rPr>
          <w:spacing w:val="-9"/>
          <w:sz w:val="28"/>
          <w:szCs w:val="28"/>
        </w:rPr>
        <w:t>写字板。</w:t>
      </w:r>
    </w:p>
    <w:p w14:paraId="4A6A1DA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right="0" w:rightChars="0" w:firstLine="640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八、机（网）考设备出现故障考生须举手示意询问，由监考</w:t>
      </w:r>
      <w:r>
        <w:rPr>
          <w:spacing w:val="5"/>
          <w:sz w:val="28"/>
          <w:szCs w:val="28"/>
        </w:rPr>
        <w:t>教师或技术人员帮助解决，但不允许监考教师或技术人员帮助操作答题，或对题意做解释、提示。</w:t>
      </w:r>
    </w:p>
    <w:p w14:paraId="5BBC699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3" w:right="0" w:rightChars="0" w:firstLine="649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九、机（网）考答卷提交后，考生按要求结束考试程序，退</w:t>
      </w:r>
      <w:r>
        <w:rPr>
          <w:spacing w:val="5"/>
          <w:sz w:val="28"/>
          <w:szCs w:val="28"/>
        </w:rPr>
        <w:t>离考场；连续考多科考生，每次做完一科，必须确认</w:t>
      </w:r>
      <w:r>
        <w:rPr>
          <w:spacing w:val="4"/>
          <w:sz w:val="28"/>
          <w:szCs w:val="28"/>
        </w:rPr>
        <w:t>提交后，方</w:t>
      </w:r>
      <w:r>
        <w:rPr>
          <w:spacing w:val="8"/>
          <w:sz w:val="28"/>
          <w:szCs w:val="28"/>
        </w:rPr>
        <w:t>可接着考下一科。若在规定时间未完成考试则系统会自动提交，</w:t>
      </w:r>
      <w:r>
        <w:rPr>
          <w:spacing w:val="6"/>
          <w:sz w:val="28"/>
          <w:szCs w:val="28"/>
        </w:rPr>
        <w:t>提前结束考试者不得在考场附近逗留、喧哗。</w:t>
      </w:r>
    </w:p>
    <w:p w14:paraId="743965A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49" w:line="560" w:lineRule="exact"/>
        <w:ind w:left="3" w:right="0" w:rightChars="0" w:firstLine="647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十、除本场考生及考试工作人员外，其他无关人员一律不得</w:t>
      </w:r>
      <w:r>
        <w:rPr>
          <w:spacing w:val="3"/>
          <w:sz w:val="28"/>
          <w:szCs w:val="28"/>
        </w:rPr>
        <w:t>进入考场。</w:t>
      </w:r>
    </w:p>
    <w:p w14:paraId="1B9C9C1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firstLine="650"/>
        <w:textAlignment w:val="baseline"/>
        <w:rPr>
          <w:sz w:val="28"/>
          <w:szCs w:val="28"/>
        </w:rPr>
      </w:pPr>
      <w:r>
        <w:rPr>
          <w:spacing w:val="4"/>
          <w:sz w:val="28"/>
          <w:szCs w:val="28"/>
        </w:rPr>
        <w:t>十一、如不遵守考场规则，不服从考试工作人员管理，有违</w:t>
      </w:r>
      <w:r>
        <w:rPr>
          <w:spacing w:val="5"/>
          <w:sz w:val="28"/>
          <w:szCs w:val="28"/>
        </w:rPr>
        <w:t>规行为的，按照《中华人民共和国教育法》《国家教育考试违规处理办法》确定的程序和规定严肃处理；涉嫌犯罪的，由考点协</w:t>
      </w:r>
      <w:r>
        <w:rPr>
          <w:spacing w:val="3"/>
          <w:sz w:val="28"/>
          <w:szCs w:val="28"/>
        </w:rPr>
        <w:t>助当地公安机关,依照《中华人民共和国刑法》《最高人民法院、</w:t>
      </w:r>
      <w:r>
        <w:rPr>
          <w:spacing w:val="16"/>
          <w:sz w:val="28"/>
          <w:szCs w:val="28"/>
        </w:rPr>
        <w:t>最高人民检察院关于办理组织考试作弊等刑事案件适用法律若</w:t>
      </w:r>
      <w:r>
        <w:rPr>
          <w:spacing w:val="8"/>
          <w:sz w:val="28"/>
          <w:szCs w:val="28"/>
        </w:rPr>
        <w:t>干问题的解释》等法律法规，移送司法机关追究法律责任。</w:t>
      </w:r>
    </w:p>
    <w:p w14:paraId="74C31B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2024-12-30T10:54:50Z</dcterms:created>
  <dc:creator>Administrator</dc:creator>
  <cp:lastModifiedBy>拾忆</cp:lastModifiedBy>
  <dcterms:modified xsi:type="dcterms:W3CDTF">2024-12-30T10:55:26Z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26ADA6F29B8643ACBA28EA0B0FE7C05B_12</vt:lpwstr>
  </property>
</Properties>
</file>