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5116">
      <w:pPr>
        <w:spacing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4</w:t>
      </w:r>
    </w:p>
    <w:p w14:paraId="4EF6BD71">
      <w:pPr>
        <w:spacing w:after="156" w:afterLines="50" w:line="360" w:lineRule="auto"/>
        <w:jc w:val="center"/>
        <w:rPr>
          <w:rFonts w:hint="eastAsia"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四川省高等教育自学考试毕业</w:t>
      </w:r>
      <w:r>
        <w:rPr>
          <w:rFonts w:hint="eastAsia" w:eastAsia="方正小标宋简体"/>
          <w:bCs/>
          <w:sz w:val="40"/>
          <w:szCs w:val="40"/>
        </w:rPr>
        <w:t>流程图（考生端）</w:t>
      </w:r>
    </w:p>
    <w:bookmarkEnd w:id="0"/>
    <w:p w14:paraId="2FC3DA91">
      <w:r>
        <w:rPr>
          <w:rFonts w:hint="eastAsia" w:eastAsia="黑体"/>
          <w:sz w:val="28"/>
          <w:szCs w:val="28"/>
        </w:rPr>
        <w:drawing>
          <wp:inline distT="0" distB="0" distL="114300" distR="114300">
            <wp:extent cx="5591175" cy="7892415"/>
            <wp:effectExtent l="0" t="0" r="0" b="0"/>
            <wp:docPr id="1" name="图片 1" descr="242毕业申请流程考生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2毕业申请流程考生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2669"/>
    <w:rsid w:val="6EB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2025-04-28T02:31:00Z</dcterms:created>
  <dc:creator>拾忆</dc:creator>
  <cp:lastModifiedBy>拾忆</cp:lastModifiedBy>
  <dcterms:modified xsi:type="dcterms:W3CDTF">2025-04-28T02:31:54Z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4805B6F73E79496880BCFEBFF19236D8_11</vt:lpwstr>
  </property>
  <property fmtid="{D5CDD505-2E9C-101B-9397-08002B2CF9AE}" pid="4" name="KSOTemplateDocerSaveRecord">
    <vt:lpwstr>eyJoZGlkIjoiMWIzNGZkMDI3MmNjMzRjZjA1NWQxMDNiNjM4NTliMjMiLCJ1c2VySWQiOiIxOTQwNjYyMDAifQ==</vt:lpwstr>
  </property>
</Properties>
</file>